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CF9" w:rsidRPr="00B35CF9" w:rsidRDefault="00B35CF9" w:rsidP="00B35CF9">
      <w:pPr>
        <w:spacing w:line="480" w:lineRule="auto"/>
        <w:jc w:val="center"/>
        <w:rPr>
          <w:rFonts w:ascii="Times New Roman" w:hAnsi="Times New Roman" w:cs="Times New Roman"/>
          <w:sz w:val="24"/>
          <w:szCs w:val="24"/>
        </w:rPr>
      </w:pPr>
    </w:p>
    <w:p w:rsidR="00B35CF9" w:rsidRDefault="00B35CF9" w:rsidP="00B35CF9">
      <w:pPr>
        <w:spacing w:line="480" w:lineRule="auto"/>
        <w:jc w:val="center"/>
        <w:rPr>
          <w:rFonts w:ascii="Times New Roman" w:hAnsi="Times New Roman" w:cs="Times New Roman"/>
          <w:sz w:val="24"/>
          <w:szCs w:val="24"/>
        </w:rPr>
      </w:pPr>
    </w:p>
    <w:p w:rsidR="00B35CF9" w:rsidRDefault="00B35CF9" w:rsidP="00B35CF9">
      <w:pPr>
        <w:spacing w:line="480" w:lineRule="auto"/>
        <w:jc w:val="center"/>
        <w:rPr>
          <w:rFonts w:ascii="Times New Roman" w:hAnsi="Times New Roman" w:cs="Times New Roman"/>
          <w:sz w:val="24"/>
          <w:szCs w:val="24"/>
        </w:rPr>
      </w:pPr>
    </w:p>
    <w:p w:rsidR="00B35CF9" w:rsidRPr="00B35CF9" w:rsidRDefault="00B35CF9" w:rsidP="00B35CF9">
      <w:pPr>
        <w:spacing w:line="480" w:lineRule="auto"/>
        <w:jc w:val="center"/>
        <w:rPr>
          <w:rFonts w:ascii="Times New Roman" w:hAnsi="Times New Roman" w:cs="Times New Roman"/>
          <w:sz w:val="24"/>
          <w:szCs w:val="24"/>
        </w:rPr>
      </w:pPr>
    </w:p>
    <w:p w:rsidR="00B35CF9" w:rsidRPr="00B35CF9" w:rsidRDefault="00B35CF9" w:rsidP="00B35CF9">
      <w:pPr>
        <w:spacing w:line="480" w:lineRule="auto"/>
        <w:jc w:val="center"/>
        <w:rPr>
          <w:rFonts w:ascii="Times New Roman" w:hAnsi="Times New Roman" w:cs="Times New Roman"/>
          <w:sz w:val="24"/>
          <w:szCs w:val="24"/>
        </w:rPr>
      </w:pPr>
    </w:p>
    <w:p w:rsidR="00B35CF9" w:rsidRPr="00B35CF9" w:rsidRDefault="00B35CF9" w:rsidP="00B35CF9">
      <w:pPr>
        <w:spacing w:line="480" w:lineRule="auto"/>
        <w:jc w:val="center"/>
        <w:rPr>
          <w:rFonts w:ascii="Times New Roman" w:hAnsi="Times New Roman" w:cs="Times New Roman"/>
          <w:sz w:val="24"/>
          <w:szCs w:val="24"/>
        </w:rPr>
      </w:pPr>
    </w:p>
    <w:p w:rsidR="004F3BA2" w:rsidRPr="00B35CF9" w:rsidRDefault="002F4319" w:rsidP="00B35CF9">
      <w:pPr>
        <w:spacing w:line="480" w:lineRule="auto"/>
        <w:jc w:val="center"/>
        <w:rPr>
          <w:rFonts w:ascii="Times New Roman" w:hAnsi="Times New Roman" w:cs="Times New Roman"/>
          <w:sz w:val="24"/>
          <w:szCs w:val="24"/>
        </w:rPr>
      </w:pPr>
      <w:r w:rsidRPr="00B35CF9">
        <w:rPr>
          <w:rFonts w:ascii="Times New Roman" w:hAnsi="Times New Roman" w:cs="Times New Roman"/>
          <w:sz w:val="24"/>
          <w:szCs w:val="24"/>
        </w:rPr>
        <w:t>Journal Entry #Chapter 5: Ethical Dilemmas, Issues and Concerns</w:t>
      </w:r>
    </w:p>
    <w:p w:rsidR="002F4319" w:rsidRPr="00B35CF9" w:rsidRDefault="002F4319" w:rsidP="00B35CF9">
      <w:pPr>
        <w:spacing w:line="480" w:lineRule="auto"/>
        <w:jc w:val="center"/>
        <w:rPr>
          <w:rFonts w:ascii="Times New Roman" w:hAnsi="Times New Roman" w:cs="Times New Roman"/>
          <w:sz w:val="24"/>
          <w:szCs w:val="24"/>
        </w:rPr>
      </w:pPr>
      <w:r w:rsidRPr="00B35CF9">
        <w:rPr>
          <w:rFonts w:ascii="Times New Roman" w:hAnsi="Times New Roman" w:cs="Times New Roman"/>
          <w:sz w:val="24"/>
          <w:szCs w:val="24"/>
        </w:rPr>
        <w:t>Name</w:t>
      </w:r>
    </w:p>
    <w:p w:rsidR="002F4319" w:rsidRPr="00B35CF9" w:rsidRDefault="002F4319" w:rsidP="00B35CF9">
      <w:pPr>
        <w:spacing w:line="480" w:lineRule="auto"/>
        <w:jc w:val="center"/>
        <w:rPr>
          <w:rFonts w:ascii="Times New Roman" w:hAnsi="Times New Roman" w:cs="Times New Roman"/>
          <w:sz w:val="24"/>
          <w:szCs w:val="24"/>
        </w:rPr>
      </w:pPr>
      <w:r w:rsidRPr="00B35CF9">
        <w:rPr>
          <w:rFonts w:ascii="Times New Roman" w:hAnsi="Times New Roman" w:cs="Times New Roman"/>
          <w:sz w:val="24"/>
          <w:szCs w:val="24"/>
        </w:rPr>
        <w:t>Institution</w:t>
      </w:r>
    </w:p>
    <w:p w:rsidR="002F4319" w:rsidRPr="00B35CF9" w:rsidRDefault="002F4319" w:rsidP="00B35CF9">
      <w:pPr>
        <w:spacing w:line="480" w:lineRule="auto"/>
        <w:jc w:val="center"/>
        <w:rPr>
          <w:rFonts w:ascii="Times New Roman" w:hAnsi="Times New Roman" w:cs="Times New Roman"/>
          <w:sz w:val="24"/>
          <w:szCs w:val="24"/>
        </w:rPr>
      </w:pPr>
      <w:r w:rsidRPr="00B35CF9">
        <w:rPr>
          <w:rFonts w:ascii="Times New Roman" w:hAnsi="Times New Roman" w:cs="Times New Roman"/>
          <w:sz w:val="24"/>
          <w:szCs w:val="24"/>
        </w:rPr>
        <w:t>Date</w:t>
      </w:r>
    </w:p>
    <w:p w:rsidR="00B35CF9" w:rsidRDefault="00B35CF9" w:rsidP="00B35CF9">
      <w:pPr>
        <w:spacing w:line="480" w:lineRule="auto"/>
        <w:jc w:val="center"/>
        <w:rPr>
          <w:rFonts w:ascii="Times New Roman" w:hAnsi="Times New Roman" w:cs="Times New Roman"/>
          <w:sz w:val="24"/>
          <w:szCs w:val="24"/>
        </w:rPr>
      </w:pPr>
    </w:p>
    <w:p w:rsidR="00B35CF9" w:rsidRDefault="00B35CF9" w:rsidP="00B35CF9">
      <w:pPr>
        <w:spacing w:line="480" w:lineRule="auto"/>
        <w:jc w:val="center"/>
        <w:rPr>
          <w:rFonts w:ascii="Times New Roman" w:hAnsi="Times New Roman" w:cs="Times New Roman"/>
          <w:sz w:val="24"/>
          <w:szCs w:val="24"/>
        </w:rPr>
      </w:pPr>
    </w:p>
    <w:p w:rsidR="00B35CF9" w:rsidRDefault="00B35CF9" w:rsidP="00B35CF9">
      <w:pPr>
        <w:spacing w:line="480" w:lineRule="auto"/>
        <w:jc w:val="center"/>
        <w:rPr>
          <w:rFonts w:ascii="Times New Roman" w:hAnsi="Times New Roman" w:cs="Times New Roman"/>
          <w:sz w:val="24"/>
          <w:szCs w:val="24"/>
        </w:rPr>
      </w:pPr>
    </w:p>
    <w:p w:rsidR="00B35CF9" w:rsidRDefault="00B35CF9" w:rsidP="00B35CF9">
      <w:pPr>
        <w:spacing w:line="480" w:lineRule="auto"/>
        <w:jc w:val="center"/>
        <w:rPr>
          <w:rFonts w:ascii="Times New Roman" w:hAnsi="Times New Roman" w:cs="Times New Roman"/>
          <w:sz w:val="24"/>
          <w:szCs w:val="24"/>
        </w:rPr>
      </w:pPr>
    </w:p>
    <w:p w:rsidR="00B35CF9" w:rsidRDefault="00B35CF9" w:rsidP="00B35CF9">
      <w:pPr>
        <w:spacing w:line="480" w:lineRule="auto"/>
        <w:jc w:val="center"/>
        <w:rPr>
          <w:rFonts w:ascii="Times New Roman" w:hAnsi="Times New Roman" w:cs="Times New Roman"/>
          <w:sz w:val="24"/>
          <w:szCs w:val="24"/>
        </w:rPr>
      </w:pPr>
    </w:p>
    <w:p w:rsidR="00B35CF9" w:rsidRDefault="00B35CF9" w:rsidP="00B35CF9">
      <w:pPr>
        <w:spacing w:line="480" w:lineRule="auto"/>
        <w:jc w:val="center"/>
        <w:rPr>
          <w:rFonts w:ascii="Times New Roman" w:hAnsi="Times New Roman" w:cs="Times New Roman"/>
          <w:sz w:val="24"/>
          <w:szCs w:val="24"/>
        </w:rPr>
      </w:pPr>
    </w:p>
    <w:p w:rsidR="00B35CF9" w:rsidRDefault="00B35CF9" w:rsidP="00B35CF9">
      <w:pPr>
        <w:spacing w:line="480" w:lineRule="auto"/>
        <w:jc w:val="center"/>
        <w:rPr>
          <w:rFonts w:ascii="Times New Roman" w:hAnsi="Times New Roman" w:cs="Times New Roman"/>
          <w:sz w:val="24"/>
          <w:szCs w:val="24"/>
        </w:rPr>
      </w:pPr>
    </w:p>
    <w:p w:rsidR="00B35CF9" w:rsidRDefault="00B35CF9" w:rsidP="00B35CF9">
      <w:pPr>
        <w:spacing w:line="480" w:lineRule="auto"/>
        <w:jc w:val="center"/>
        <w:rPr>
          <w:rFonts w:ascii="Times New Roman" w:hAnsi="Times New Roman" w:cs="Times New Roman"/>
          <w:sz w:val="24"/>
          <w:szCs w:val="24"/>
        </w:rPr>
      </w:pPr>
    </w:p>
    <w:p w:rsidR="00B35CF9" w:rsidRPr="00B35CF9" w:rsidRDefault="00B35CF9" w:rsidP="00B35CF9">
      <w:pPr>
        <w:spacing w:line="480" w:lineRule="auto"/>
        <w:jc w:val="center"/>
        <w:rPr>
          <w:rFonts w:ascii="Times New Roman" w:hAnsi="Times New Roman" w:cs="Times New Roman"/>
          <w:sz w:val="24"/>
          <w:szCs w:val="24"/>
        </w:rPr>
      </w:pPr>
      <w:r w:rsidRPr="00B35CF9">
        <w:rPr>
          <w:rFonts w:ascii="Times New Roman" w:hAnsi="Times New Roman" w:cs="Times New Roman"/>
          <w:sz w:val="24"/>
          <w:szCs w:val="24"/>
        </w:rPr>
        <w:lastRenderedPageBreak/>
        <w:t>Journal Entry #Chapter 5: Ethical Dilemmas, Issues, and Concerns</w:t>
      </w:r>
    </w:p>
    <w:p w:rsidR="00B35CF9" w:rsidRPr="00B35CF9" w:rsidRDefault="00B35CF9" w:rsidP="00B35CF9">
      <w:pPr>
        <w:spacing w:line="480" w:lineRule="auto"/>
        <w:ind w:firstLine="720"/>
        <w:rPr>
          <w:rFonts w:ascii="Times New Roman" w:hAnsi="Times New Roman" w:cs="Times New Roman"/>
          <w:sz w:val="24"/>
          <w:szCs w:val="24"/>
        </w:rPr>
      </w:pPr>
      <w:r w:rsidRPr="00B35CF9">
        <w:rPr>
          <w:rFonts w:ascii="Times New Roman" w:hAnsi="Times New Roman" w:cs="Times New Roman"/>
          <w:sz w:val="24"/>
          <w:szCs w:val="24"/>
        </w:rPr>
        <w:t>Chapter 5 of this reading is a reflection of the actual aspect</w:t>
      </w:r>
      <w:r>
        <w:rPr>
          <w:rFonts w:ascii="Times New Roman" w:hAnsi="Times New Roman" w:cs="Times New Roman"/>
          <w:sz w:val="24"/>
          <w:szCs w:val="24"/>
        </w:rPr>
        <w:t>s</w:t>
      </w:r>
      <w:r w:rsidRPr="00B35CF9">
        <w:rPr>
          <w:rFonts w:ascii="Times New Roman" w:hAnsi="Times New Roman" w:cs="Times New Roman"/>
          <w:sz w:val="24"/>
          <w:szCs w:val="24"/>
        </w:rPr>
        <w:t xml:space="preserve"> that journalists encounter in our legal systems. According to Moore, Murray, Farrell, and Youm (2017, p 108), journalism is the perfect link in the nation. The reading has appropriately convinced my understanding that the first amendment occupies a central role in offering and defending the broad rights of journalists (Moore et al., 2017, p 108). I am highly interested in examining why the government has the due right to deter journalists from publishing news affiliated to the nation’s security. I am also concerned with the material definition of the ethical journalist. As argue</w:t>
      </w:r>
      <w:r>
        <w:rPr>
          <w:rFonts w:ascii="Times New Roman" w:hAnsi="Times New Roman" w:cs="Times New Roman"/>
          <w:sz w:val="24"/>
          <w:szCs w:val="24"/>
        </w:rPr>
        <w:t>d</w:t>
      </w:r>
      <w:r w:rsidRPr="00B35CF9">
        <w:rPr>
          <w:rFonts w:ascii="Times New Roman" w:hAnsi="Times New Roman" w:cs="Times New Roman"/>
          <w:sz w:val="24"/>
          <w:szCs w:val="24"/>
        </w:rPr>
        <w:t xml:space="preserve"> by Moore et al. (2017, p 108), every certified journalist must consider the ethical implications of their actions by choosing one good over another, and in other times choosing to do wrong to meet the same goodness for the majority. Moreover, journalists must be ethical and in all their practices by showing the credibility of their work (Moore et al., 2017, p 109).</w:t>
      </w:r>
    </w:p>
    <w:p w:rsidR="002F4319" w:rsidRPr="00B35CF9" w:rsidRDefault="00B35CF9" w:rsidP="00B35CF9">
      <w:pPr>
        <w:spacing w:line="480" w:lineRule="auto"/>
        <w:ind w:firstLine="720"/>
        <w:rPr>
          <w:rFonts w:ascii="Times New Roman" w:hAnsi="Times New Roman" w:cs="Times New Roman"/>
          <w:sz w:val="24"/>
          <w:szCs w:val="24"/>
        </w:rPr>
      </w:pPr>
      <w:r w:rsidRPr="00B35CF9">
        <w:rPr>
          <w:rFonts w:ascii="Times New Roman" w:hAnsi="Times New Roman" w:cs="Times New Roman"/>
          <w:sz w:val="24"/>
          <w:szCs w:val="24"/>
        </w:rPr>
        <w:t xml:space="preserve">The authors agreed that credibility is a leading factor and that the public needs professionally reported and written information so it can make essential decisions in their lives (Moore et al., 2017, p 114). In my understanding, it remains undefined to the degree of credibility that must be met for the public to trust all that it reads or hears on the news. It is also evident that the ethical dilemma faced by journalists is a significant issue of concern, due to the skyrocketing degree of plagiarism contributed by the journalistic transparency (Moore et al., 2017, p 117). There is a need for thorough clarification of the implications of the “Romenesko Effect” to both the present and future journalistic practices. In recommendation, there is need to underscore the relevance of codes of ethics as they apply in journalistic practices to ensure the most accurate enforcement to the need for publicizing, explaining, as well as applying those fundamental principles (Moore et al., 2017, p 120). Journalists must understand the importance </w:t>
      </w:r>
      <w:r w:rsidRPr="00B35CF9">
        <w:rPr>
          <w:rFonts w:ascii="Times New Roman" w:hAnsi="Times New Roman" w:cs="Times New Roman"/>
          <w:sz w:val="24"/>
          <w:szCs w:val="24"/>
        </w:rPr>
        <w:lastRenderedPageBreak/>
        <w:t>of being ethical. They should also have solutions to the evidence ethical dilemmas in their figure tips as a means to address the affiliated critics (Moore et al., 2017, p 121). Ethically based journalistic practices must be well defined by credibility and ethical performance</w:t>
      </w:r>
      <w:r w:rsidR="00221A0D">
        <w:rPr>
          <w:rFonts w:ascii="Times New Roman" w:hAnsi="Times New Roman" w:cs="Times New Roman"/>
          <w:sz w:val="24"/>
          <w:szCs w:val="24"/>
        </w:rPr>
        <w:t>s</w:t>
      </w:r>
      <w:bookmarkStart w:id="0" w:name="_GoBack"/>
      <w:bookmarkEnd w:id="0"/>
      <w:r w:rsidRPr="00B35CF9">
        <w:rPr>
          <w:rFonts w:ascii="Times New Roman" w:hAnsi="Times New Roman" w:cs="Times New Roman"/>
          <w:sz w:val="24"/>
          <w:szCs w:val="24"/>
        </w:rPr>
        <w:t xml:space="preserve"> in all legal systems.</w:t>
      </w:r>
    </w:p>
    <w:p w:rsidR="002F4319" w:rsidRDefault="002F4319" w:rsidP="00B35CF9">
      <w:pPr>
        <w:spacing w:line="480" w:lineRule="auto"/>
        <w:rPr>
          <w:rFonts w:ascii="Times New Roman" w:hAnsi="Times New Roman" w:cs="Times New Roman"/>
          <w:sz w:val="24"/>
          <w:szCs w:val="24"/>
        </w:rPr>
      </w:pPr>
    </w:p>
    <w:p w:rsidR="00F43B90" w:rsidRDefault="00F43B90" w:rsidP="00B35CF9">
      <w:pPr>
        <w:spacing w:line="480" w:lineRule="auto"/>
        <w:rPr>
          <w:rFonts w:ascii="Times New Roman" w:hAnsi="Times New Roman" w:cs="Times New Roman"/>
          <w:sz w:val="24"/>
          <w:szCs w:val="24"/>
        </w:rPr>
      </w:pPr>
    </w:p>
    <w:p w:rsidR="00F43B90" w:rsidRDefault="00F43B90" w:rsidP="00B35CF9">
      <w:pPr>
        <w:spacing w:line="480" w:lineRule="auto"/>
        <w:rPr>
          <w:rFonts w:ascii="Times New Roman" w:hAnsi="Times New Roman" w:cs="Times New Roman"/>
          <w:sz w:val="24"/>
          <w:szCs w:val="24"/>
        </w:rPr>
      </w:pPr>
    </w:p>
    <w:p w:rsidR="00F43B90" w:rsidRDefault="00F43B90" w:rsidP="00B35CF9">
      <w:pPr>
        <w:spacing w:line="480" w:lineRule="auto"/>
        <w:rPr>
          <w:rFonts w:ascii="Times New Roman" w:hAnsi="Times New Roman" w:cs="Times New Roman"/>
          <w:sz w:val="24"/>
          <w:szCs w:val="24"/>
        </w:rPr>
      </w:pPr>
    </w:p>
    <w:p w:rsidR="00F43B90" w:rsidRDefault="00F43B90" w:rsidP="00B35CF9">
      <w:pPr>
        <w:spacing w:line="480" w:lineRule="auto"/>
        <w:rPr>
          <w:rFonts w:ascii="Times New Roman" w:hAnsi="Times New Roman" w:cs="Times New Roman"/>
          <w:sz w:val="24"/>
          <w:szCs w:val="24"/>
        </w:rPr>
      </w:pPr>
    </w:p>
    <w:p w:rsidR="00F43B90" w:rsidRDefault="00F43B90" w:rsidP="00B35CF9">
      <w:pPr>
        <w:spacing w:line="480" w:lineRule="auto"/>
        <w:rPr>
          <w:rFonts w:ascii="Times New Roman" w:hAnsi="Times New Roman" w:cs="Times New Roman"/>
          <w:sz w:val="24"/>
          <w:szCs w:val="24"/>
        </w:rPr>
      </w:pPr>
    </w:p>
    <w:p w:rsidR="00F43B90" w:rsidRDefault="00F43B90" w:rsidP="00B35CF9">
      <w:pPr>
        <w:spacing w:line="480" w:lineRule="auto"/>
        <w:rPr>
          <w:rFonts w:ascii="Times New Roman" w:hAnsi="Times New Roman" w:cs="Times New Roman"/>
          <w:sz w:val="24"/>
          <w:szCs w:val="24"/>
        </w:rPr>
      </w:pPr>
    </w:p>
    <w:p w:rsidR="00F43B90" w:rsidRDefault="00F43B90" w:rsidP="00B35CF9">
      <w:pPr>
        <w:spacing w:line="480" w:lineRule="auto"/>
        <w:rPr>
          <w:rFonts w:ascii="Times New Roman" w:hAnsi="Times New Roman" w:cs="Times New Roman"/>
          <w:sz w:val="24"/>
          <w:szCs w:val="24"/>
        </w:rPr>
      </w:pPr>
    </w:p>
    <w:p w:rsidR="00F43B90" w:rsidRDefault="00F43B90" w:rsidP="00B35CF9">
      <w:pPr>
        <w:spacing w:line="480" w:lineRule="auto"/>
        <w:rPr>
          <w:rFonts w:ascii="Times New Roman" w:hAnsi="Times New Roman" w:cs="Times New Roman"/>
          <w:sz w:val="24"/>
          <w:szCs w:val="24"/>
        </w:rPr>
      </w:pPr>
    </w:p>
    <w:p w:rsidR="00F43B90" w:rsidRDefault="00F43B90" w:rsidP="00B35CF9">
      <w:pPr>
        <w:spacing w:line="480" w:lineRule="auto"/>
        <w:rPr>
          <w:rFonts w:ascii="Times New Roman" w:hAnsi="Times New Roman" w:cs="Times New Roman"/>
          <w:sz w:val="24"/>
          <w:szCs w:val="24"/>
        </w:rPr>
      </w:pPr>
    </w:p>
    <w:p w:rsidR="00F43B90" w:rsidRDefault="00F43B90" w:rsidP="00B35CF9">
      <w:pPr>
        <w:spacing w:line="480" w:lineRule="auto"/>
        <w:rPr>
          <w:rFonts w:ascii="Times New Roman" w:hAnsi="Times New Roman" w:cs="Times New Roman"/>
          <w:sz w:val="24"/>
          <w:szCs w:val="24"/>
        </w:rPr>
      </w:pPr>
    </w:p>
    <w:p w:rsidR="00F43B90" w:rsidRDefault="00F43B90" w:rsidP="00B35CF9">
      <w:pPr>
        <w:spacing w:line="480" w:lineRule="auto"/>
        <w:rPr>
          <w:rFonts w:ascii="Times New Roman" w:hAnsi="Times New Roman" w:cs="Times New Roman"/>
          <w:sz w:val="24"/>
          <w:szCs w:val="24"/>
        </w:rPr>
      </w:pPr>
    </w:p>
    <w:p w:rsidR="00F43B90" w:rsidRDefault="00F43B90" w:rsidP="00B35CF9">
      <w:pPr>
        <w:spacing w:line="480" w:lineRule="auto"/>
        <w:rPr>
          <w:rFonts w:ascii="Times New Roman" w:hAnsi="Times New Roman" w:cs="Times New Roman"/>
          <w:sz w:val="24"/>
          <w:szCs w:val="24"/>
        </w:rPr>
      </w:pPr>
    </w:p>
    <w:p w:rsidR="00F43B90" w:rsidRDefault="00F43B90" w:rsidP="00B35CF9">
      <w:pPr>
        <w:spacing w:line="480" w:lineRule="auto"/>
        <w:rPr>
          <w:rFonts w:ascii="Times New Roman" w:hAnsi="Times New Roman" w:cs="Times New Roman"/>
          <w:sz w:val="24"/>
          <w:szCs w:val="24"/>
        </w:rPr>
      </w:pPr>
    </w:p>
    <w:p w:rsidR="00F43B90" w:rsidRPr="00B35CF9" w:rsidRDefault="00F43B90" w:rsidP="00B35CF9">
      <w:pPr>
        <w:spacing w:line="480" w:lineRule="auto"/>
        <w:rPr>
          <w:rFonts w:ascii="Times New Roman" w:hAnsi="Times New Roman" w:cs="Times New Roman"/>
          <w:sz w:val="24"/>
          <w:szCs w:val="24"/>
        </w:rPr>
      </w:pPr>
    </w:p>
    <w:p w:rsidR="002F4319" w:rsidRPr="00B35CF9" w:rsidRDefault="002F4319" w:rsidP="00B35CF9">
      <w:pPr>
        <w:spacing w:line="480" w:lineRule="auto"/>
        <w:jc w:val="center"/>
        <w:rPr>
          <w:rFonts w:ascii="Times New Roman" w:hAnsi="Times New Roman" w:cs="Times New Roman"/>
          <w:sz w:val="24"/>
          <w:szCs w:val="24"/>
        </w:rPr>
      </w:pPr>
      <w:r w:rsidRPr="00B35CF9">
        <w:rPr>
          <w:rFonts w:ascii="Times New Roman" w:hAnsi="Times New Roman" w:cs="Times New Roman"/>
          <w:sz w:val="24"/>
          <w:szCs w:val="24"/>
        </w:rPr>
        <w:lastRenderedPageBreak/>
        <w:t>Reference</w:t>
      </w:r>
    </w:p>
    <w:p w:rsidR="002F4319" w:rsidRPr="00B35CF9" w:rsidRDefault="00AA7845" w:rsidP="00F43B90">
      <w:pPr>
        <w:spacing w:line="480" w:lineRule="auto"/>
        <w:ind w:left="720" w:hanging="720"/>
        <w:rPr>
          <w:rFonts w:ascii="Times New Roman" w:hAnsi="Times New Roman" w:cs="Times New Roman"/>
          <w:sz w:val="24"/>
          <w:szCs w:val="24"/>
        </w:rPr>
      </w:pPr>
      <w:r w:rsidRPr="00B35CF9">
        <w:rPr>
          <w:rFonts w:ascii="Times New Roman" w:hAnsi="Times New Roman" w:cs="Times New Roman"/>
          <w:sz w:val="24"/>
          <w:szCs w:val="24"/>
        </w:rPr>
        <w:t>Moore, R., Murray, M., Farrell, M., &amp;amp;amp; Youm, K. H. (2017). Media Law and Ethics.</w:t>
      </w:r>
      <w:r w:rsidR="002F4319" w:rsidRPr="00B35CF9">
        <w:rPr>
          <w:rFonts w:ascii="Times New Roman" w:hAnsi="Times New Roman" w:cs="Times New Roman"/>
          <w:sz w:val="24"/>
          <w:szCs w:val="24"/>
        </w:rPr>
        <w:t>Routledge.</w:t>
      </w:r>
    </w:p>
    <w:p w:rsidR="002F4319" w:rsidRPr="00B35CF9" w:rsidRDefault="002F4319" w:rsidP="00B35CF9">
      <w:pPr>
        <w:spacing w:line="480" w:lineRule="auto"/>
        <w:rPr>
          <w:rFonts w:ascii="Times New Roman" w:hAnsi="Times New Roman" w:cs="Times New Roman"/>
          <w:sz w:val="24"/>
          <w:szCs w:val="24"/>
        </w:rPr>
      </w:pPr>
    </w:p>
    <w:sectPr w:rsidR="002F4319" w:rsidRPr="00B35CF9" w:rsidSect="00B35C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7577" w:rsidRDefault="00CA7577" w:rsidP="00B35CF9">
      <w:pPr>
        <w:spacing w:after="0" w:line="240" w:lineRule="auto"/>
      </w:pPr>
      <w:r>
        <w:separator/>
      </w:r>
    </w:p>
  </w:endnote>
  <w:endnote w:type="continuationSeparator" w:id="1">
    <w:p w:rsidR="00CA7577" w:rsidRDefault="00CA7577" w:rsidP="00B35C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7577" w:rsidRDefault="00CA7577" w:rsidP="00B35CF9">
      <w:pPr>
        <w:spacing w:after="0" w:line="240" w:lineRule="auto"/>
      </w:pPr>
      <w:r>
        <w:separator/>
      </w:r>
    </w:p>
  </w:footnote>
  <w:footnote w:type="continuationSeparator" w:id="1">
    <w:p w:rsidR="00CA7577" w:rsidRDefault="00CA7577" w:rsidP="00B35C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CF9" w:rsidRPr="00B35CF9" w:rsidRDefault="00B35CF9">
    <w:pPr>
      <w:pStyle w:val="Header"/>
      <w:rPr>
        <w:rFonts w:ascii="Times New Roman" w:hAnsi="Times New Roman" w:cs="Times New Roman"/>
      </w:rPr>
    </w:pPr>
    <w:r w:rsidRPr="00B35CF9">
      <w:rPr>
        <w:rFonts w:ascii="Times New Roman" w:hAnsi="Times New Roman" w:cs="Times New Roman"/>
        <w:sz w:val="24"/>
        <w:szCs w:val="24"/>
      </w:rPr>
      <w:t>JOURNAL ENTRY #CHAPTER 5: ETHICAL DILEMMAS, ISSUES AND CONCERNS</w:t>
    </w:r>
    <w:sdt>
      <w:sdtPr>
        <w:rPr>
          <w:rFonts w:ascii="Times New Roman" w:hAnsi="Times New Roman" w:cs="Times New Roman"/>
        </w:rPr>
        <w:id w:val="-1552768884"/>
        <w:docPartObj>
          <w:docPartGallery w:val="Page Numbers (Top of Page)"/>
          <w:docPartUnique/>
        </w:docPartObj>
      </w:sdtPr>
      <w:sdtEndPr>
        <w:rPr>
          <w:noProof/>
        </w:rPr>
      </w:sdtEndPr>
      <w:sdtContent>
        <w:r w:rsidR="00215713" w:rsidRPr="00B35CF9">
          <w:rPr>
            <w:rFonts w:ascii="Times New Roman" w:hAnsi="Times New Roman" w:cs="Times New Roman"/>
          </w:rPr>
          <w:fldChar w:fldCharType="begin"/>
        </w:r>
        <w:r w:rsidRPr="00B35CF9">
          <w:rPr>
            <w:rFonts w:ascii="Times New Roman" w:hAnsi="Times New Roman" w:cs="Times New Roman"/>
          </w:rPr>
          <w:instrText xml:space="preserve"> PAGE   \* MERGEFORMAT </w:instrText>
        </w:r>
        <w:r w:rsidR="00215713" w:rsidRPr="00B35CF9">
          <w:rPr>
            <w:rFonts w:ascii="Times New Roman" w:hAnsi="Times New Roman" w:cs="Times New Roman"/>
          </w:rPr>
          <w:fldChar w:fldCharType="separate"/>
        </w:r>
        <w:r w:rsidR="00C003D2">
          <w:rPr>
            <w:rFonts w:ascii="Times New Roman" w:hAnsi="Times New Roman" w:cs="Times New Roman"/>
            <w:noProof/>
          </w:rPr>
          <w:t>4</w:t>
        </w:r>
        <w:r w:rsidR="00215713" w:rsidRPr="00B35CF9">
          <w:rPr>
            <w:rFonts w:ascii="Times New Roman" w:hAnsi="Times New Roman" w:cs="Times New Roman"/>
            <w:noProof/>
          </w:rPr>
          <w:fldChar w:fldCharType="end"/>
        </w:r>
      </w:sdtContent>
    </w:sdt>
  </w:p>
  <w:p w:rsidR="00B35CF9" w:rsidRPr="00B35CF9" w:rsidRDefault="00B35CF9">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CF9" w:rsidRPr="00B35CF9" w:rsidRDefault="00B35CF9" w:rsidP="00B35CF9">
    <w:pPr>
      <w:rPr>
        <w:rFonts w:ascii="Times New Roman" w:hAnsi="Times New Roman" w:cs="Times New Roman"/>
        <w:sz w:val="24"/>
        <w:szCs w:val="24"/>
      </w:rPr>
    </w:pPr>
    <w:r w:rsidRPr="00B35CF9">
      <w:rPr>
        <w:rFonts w:ascii="Times New Roman" w:hAnsi="Times New Roman" w:cs="Times New Roman"/>
        <w:sz w:val="24"/>
        <w:szCs w:val="24"/>
      </w:rPr>
      <w:t xml:space="preserve">Running head: JOURNAL ENTRY #CHAPTER 5: ETHICAL DILEMMAS, ISSUES AND CONCERNS                      </w:t>
    </w:r>
    <w:sdt>
      <w:sdtPr>
        <w:rPr>
          <w:rFonts w:ascii="Times New Roman" w:hAnsi="Times New Roman" w:cs="Times New Roman"/>
          <w:sz w:val="24"/>
          <w:szCs w:val="24"/>
        </w:rPr>
        <w:id w:val="-64212356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15713" w:rsidRPr="00B35CF9">
          <w:rPr>
            <w:rFonts w:ascii="Times New Roman" w:hAnsi="Times New Roman" w:cs="Times New Roman"/>
            <w:sz w:val="24"/>
            <w:szCs w:val="24"/>
          </w:rPr>
          <w:fldChar w:fldCharType="begin"/>
        </w:r>
        <w:r w:rsidRPr="00B35CF9">
          <w:rPr>
            <w:rFonts w:ascii="Times New Roman" w:hAnsi="Times New Roman" w:cs="Times New Roman"/>
            <w:sz w:val="24"/>
            <w:szCs w:val="24"/>
          </w:rPr>
          <w:instrText xml:space="preserve"> PAGE   \* MERGEFORMAT </w:instrText>
        </w:r>
        <w:r w:rsidR="00215713" w:rsidRPr="00B35CF9">
          <w:rPr>
            <w:rFonts w:ascii="Times New Roman" w:hAnsi="Times New Roman" w:cs="Times New Roman"/>
            <w:sz w:val="24"/>
            <w:szCs w:val="24"/>
          </w:rPr>
          <w:fldChar w:fldCharType="separate"/>
        </w:r>
        <w:r w:rsidR="00C003D2">
          <w:rPr>
            <w:rFonts w:ascii="Times New Roman" w:hAnsi="Times New Roman" w:cs="Times New Roman"/>
            <w:noProof/>
            <w:sz w:val="24"/>
            <w:szCs w:val="24"/>
          </w:rPr>
          <w:t>1</w:t>
        </w:r>
        <w:r w:rsidR="00215713" w:rsidRPr="00B35CF9">
          <w:rPr>
            <w:rFonts w:ascii="Times New Roman" w:hAnsi="Times New Roman" w:cs="Times New Roman"/>
            <w:noProof/>
            <w:sz w:val="24"/>
            <w:szCs w:val="24"/>
          </w:rPr>
          <w:fldChar w:fldCharType="end"/>
        </w:r>
      </w:sdtContent>
    </w:sdt>
  </w:p>
  <w:p w:rsidR="00B35CF9" w:rsidRPr="00B35CF9" w:rsidRDefault="00B35CF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2F4319"/>
    <w:rsid w:val="000573F7"/>
    <w:rsid w:val="001770F5"/>
    <w:rsid w:val="00183434"/>
    <w:rsid w:val="001D650D"/>
    <w:rsid w:val="00215713"/>
    <w:rsid w:val="00221A0D"/>
    <w:rsid w:val="002438BB"/>
    <w:rsid w:val="002F4319"/>
    <w:rsid w:val="00330A6F"/>
    <w:rsid w:val="004F3BA2"/>
    <w:rsid w:val="005E3352"/>
    <w:rsid w:val="006161FE"/>
    <w:rsid w:val="008C0B7B"/>
    <w:rsid w:val="00AA7845"/>
    <w:rsid w:val="00AC09E8"/>
    <w:rsid w:val="00B35CF9"/>
    <w:rsid w:val="00C003D2"/>
    <w:rsid w:val="00CA7577"/>
    <w:rsid w:val="00F43B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8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CF9"/>
  </w:style>
  <w:style w:type="paragraph" w:styleId="Footer">
    <w:name w:val="footer"/>
    <w:basedOn w:val="Normal"/>
    <w:link w:val="FooterChar"/>
    <w:uiPriority w:val="99"/>
    <w:unhideWhenUsed/>
    <w:rsid w:val="00B35C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CF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2020-01-30T12:22:00Z</dcterms:created>
  <dcterms:modified xsi:type="dcterms:W3CDTF">2020-01-30T12:22:00Z</dcterms:modified>
</cp:coreProperties>
</file>